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84" w:rsidRPr="00840A79" w:rsidRDefault="00DF0472">
      <w:pPr>
        <w:pStyle w:val="a3"/>
        <w:spacing w:before="75" w:line="242" w:lineRule="auto"/>
        <w:ind w:left="465" w:right="462" w:hanging="4"/>
        <w:jc w:val="center"/>
        <w:rPr>
          <w:b/>
        </w:rPr>
      </w:pPr>
      <w:r w:rsidRPr="00840A79">
        <w:rPr>
          <w:b/>
        </w:rPr>
        <w:t xml:space="preserve">Муниципальное </w:t>
      </w:r>
      <w:r w:rsidR="00840A79" w:rsidRPr="00840A79">
        <w:rPr>
          <w:b/>
        </w:rPr>
        <w:t xml:space="preserve">дошкольное образовательное учреждение                </w:t>
      </w:r>
      <w:proofErr w:type="spellStart"/>
      <w:r w:rsidR="00840A79" w:rsidRPr="00840A79">
        <w:rPr>
          <w:b/>
        </w:rPr>
        <w:t>Игнатовский</w:t>
      </w:r>
      <w:proofErr w:type="spellEnd"/>
      <w:r w:rsidR="00840A79" w:rsidRPr="00840A79">
        <w:rPr>
          <w:b/>
        </w:rPr>
        <w:t xml:space="preserve"> детский сад</w:t>
      </w:r>
      <w:r w:rsidRPr="00840A79">
        <w:rPr>
          <w:b/>
          <w:spacing w:val="-8"/>
        </w:rPr>
        <w:t xml:space="preserve"> </w:t>
      </w:r>
      <w:r w:rsidR="00840A79" w:rsidRPr="00840A79">
        <w:rPr>
          <w:b/>
        </w:rPr>
        <w:t>«Колокольчик»</w:t>
      </w:r>
    </w:p>
    <w:p w:rsidR="00895D84" w:rsidRPr="00840A79" w:rsidRDefault="00DF0472">
      <w:pPr>
        <w:pStyle w:val="1"/>
        <w:spacing w:before="318"/>
        <w:ind w:right="229"/>
      </w:pPr>
      <w:r w:rsidRPr="00840A79">
        <w:rPr>
          <w:spacing w:val="-2"/>
        </w:rPr>
        <w:t>ПРИКАЗ</w:t>
      </w:r>
    </w:p>
    <w:p w:rsidR="00895D84" w:rsidRDefault="00840A79">
      <w:pPr>
        <w:pStyle w:val="a3"/>
        <w:tabs>
          <w:tab w:val="left" w:pos="8171"/>
        </w:tabs>
        <w:spacing w:before="322"/>
      </w:pPr>
      <w:r>
        <w:t>От 13</w:t>
      </w:r>
      <w:r w:rsidR="00DF0472">
        <w:t>.01.2025</w:t>
      </w:r>
      <w:r w:rsidR="00DF0472">
        <w:rPr>
          <w:spacing w:val="1"/>
        </w:rPr>
        <w:t xml:space="preserve"> </w:t>
      </w:r>
      <w:r w:rsidR="00DF0472">
        <w:rPr>
          <w:spacing w:val="-5"/>
        </w:rPr>
        <w:t>г.</w:t>
      </w:r>
      <w:r w:rsidR="00DF0472">
        <w:tab/>
        <w:t>№</w:t>
      </w:r>
      <w:r w:rsidR="00DF0472">
        <w:rPr>
          <w:spacing w:val="72"/>
        </w:rPr>
        <w:t xml:space="preserve"> </w:t>
      </w:r>
      <w:r w:rsidR="00DF0472">
        <w:rPr>
          <w:spacing w:val="-10"/>
        </w:rPr>
        <w:t>5</w:t>
      </w:r>
    </w:p>
    <w:p w:rsidR="00895D84" w:rsidRDefault="00895D84">
      <w:pPr>
        <w:pStyle w:val="a3"/>
        <w:ind w:left="0"/>
        <w:jc w:val="left"/>
      </w:pPr>
    </w:p>
    <w:p w:rsidR="00895D84" w:rsidRDefault="00895D84" w:rsidP="00840A79">
      <w:pPr>
        <w:pStyle w:val="a3"/>
        <w:ind w:right="226"/>
      </w:pPr>
    </w:p>
    <w:p w:rsidR="00895D84" w:rsidRDefault="00895D84">
      <w:pPr>
        <w:pStyle w:val="a3"/>
        <w:spacing w:before="276"/>
        <w:ind w:left="0"/>
        <w:jc w:val="left"/>
      </w:pPr>
    </w:p>
    <w:p w:rsidR="00895D84" w:rsidRDefault="00DF0472" w:rsidP="00840A79">
      <w:pPr>
        <w:pStyle w:val="1"/>
        <w:rPr>
          <w:b w:val="0"/>
        </w:rPr>
      </w:pPr>
      <w:r>
        <w:t>О</w:t>
      </w:r>
      <w:r>
        <w:rPr>
          <w:spacing w:val="-7"/>
        </w:rPr>
        <w:t xml:space="preserve"> </w:t>
      </w:r>
      <w:r>
        <w:t>запрете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учебно- воспитательном процессе иностранных мессенджеров </w:t>
      </w:r>
    </w:p>
    <w:p w:rsidR="00895D84" w:rsidRDefault="00895D84">
      <w:pPr>
        <w:pStyle w:val="a3"/>
        <w:spacing w:before="1"/>
        <w:ind w:left="0"/>
        <w:jc w:val="left"/>
        <w:rPr>
          <w:b/>
        </w:rPr>
      </w:pPr>
    </w:p>
    <w:p w:rsidR="00895D84" w:rsidRDefault="00DF0472">
      <w:pPr>
        <w:pStyle w:val="a3"/>
        <w:ind w:right="137" w:firstLine="708"/>
      </w:pPr>
      <w:r>
        <w:t>На основании Федерального закона от 24 июня 2023 года № 277-ФЗ «О внесении в Кодекс Российской Федерации об административны</w:t>
      </w:r>
      <w:r>
        <w:t>х правонарушениях»,</w:t>
      </w:r>
      <w:r>
        <w:rPr>
          <w:spacing w:val="40"/>
        </w:rPr>
        <w:t xml:space="preserve"> </w:t>
      </w:r>
      <w:r>
        <w:t>ч.</w:t>
      </w:r>
      <w:r>
        <w:rPr>
          <w:spacing w:val="40"/>
        </w:rPr>
        <w:t xml:space="preserve"> </w:t>
      </w:r>
      <w:r>
        <w:t>8-10</w:t>
      </w:r>
      <w:r>
        <w:rPr>
          <w:spacing w:val="40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июля</w:t>
      </w:r>
      <w:r>
        <w:rPr>
          <w:spacing w:val="40"/>
        </w:rPr>
        <w:t xml:space="preserve"> </w:t>
      </w:r>
      <w:r>
        <w:t>2006</w:t>
      </w:r>
      <w:r>
        <w:rPr>
          <w:spacing w:val="40"/>
        </w:rPr>
        <w:t xml:space="preserve"> </w:t>
      </w:r>
      <w:r>
        <w:t>г.</w:t>
      </w:r>
    </w:p>
    <w:p w:rsidR="00840A79" w:rsidRPr="00840A79" w:rsidRDefault="00DF0472" w:rsidP="00840A79">
      <w:pPr>
        <w:pStyle w:val="a3"/>
        <w:spacing w:before="2"/>
        <w:ind w:right="134"/>
      </w:pPr>
      <w:r>
        <w:t xml:space="preserve">№ 149-ФЗ «Об информации, информационных технологиях и о защите информации», согласно которым, устанавливается запрет на использование иностранных мессенджеров для обмена сообщениями </w:t>
      </w:r>
      <w:r>
        <w:t>при оказании 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 (по</w:t>
      </w:r>
      <w:r>
        <w:rPr>
          <w:spacing w:val="-2"/>
        </w:rPr>
        <w:t xml:space="preserve"> </w:t>
      </w:r>
      <w:r>
        <w:t>состоянию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 xml:space="preserve">года к таким сервисам отнесены: </w:t>
      </w:r>
      <w:proofErr w:type="spellStart"/>
      <w:r>
        <w:t>Discord</w:t>
      </w:r>
      <w:proofErr w:type="spellEnd"/>
      <w:r>
        <w:t xml:space="preserve">;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; </w:t>
      </w:r>
      <w:proofErr w:type="spellStart"/>
      <w:r>
        <w:t>Skype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; </w:t>
      </w:r>
      <w:proofErr w:type="spellStart"/>
      <w:r>
        <w:t>Snapchat</w:t>
      </w:r>
      <w:proofErr w:type="spellEnd"/>
      <w:r>
        <w:t xml:space="preserve">; </w:t>
      </w:r>
      <w:proofErr w:type="spellStart"/>
      <w:r>
        <w:t>Telegram</w:t>
      </w:r>
      <w:proofErr w:type="spellEnd"/>
      <w:r>
        <w:t xml:space="preserve">; </w:t>
      </w:r>
      <w:proofErr w:type="spellStart"/>
      <w:r>
        <w:t>Threema</w:t>
      </w:r>
      <w:proofErr w:type="spellEnd"/>
      <w:r>
        <w:t xml:space="preserve">; </w:t>
      </w:r>
      <w:proofErr w:type="spellStart"/>
      <w:r>
        <w:t>Viber</w:t>
      </w:r>
      <w:proofErr w:type="spellEnd"/>
      <w:r>
        <w:t xml:space="preserve">; </w:t>
      </w:r>
      <w:proofErr w:type="spellStart"/>
      <w:r>
        <w:t>WhatsApp</w:t>
      </w:r>
      <w:proofErr w:type="spellEnd"/>
      <w:r>
        <w:t xml:space="preserve">; </w:t>
      </w:r>
      <w:proofErr w:type="spellStart"/>
      <w:r>
        <w:t>WeChat</w:t>
      </w:r>
      <w:proofErr w:type="spellEnd"/>
      <w:r>
        <w:t>)</w:t>
      </w:r>
      <w:r w:rsidR="00840A79">
        <w:t xml:space="preserve"> и приказа Управления образования администрации МО «</w:t>
      </w:r>
      <w:proofErr w:type="spellStart"/>
      <w:r w:rsidR="00840A79">
        <w:t>Майнский</w:t>
      </w:r>
      <w:proofErr w:type="spellEnd"/>
      <w:r w:rsidR="00840A79">
        <w:t xml:space="preserve"> район» от 10.01.2025г. №5 «</w:t>
      </w:r>
      <w:r w:rsidR="00840A79" w:rsidRPr="00840A79">
        <w:t>О</w:t>
      </w:r>
      <w:r w:rsidR="00840A79" w:rsidRPr="00840A79">
        <w:rPr>
          <w:spacing w:val="-7"/>
        </w:rPr>
        <w:t xml:space="preserve"> </w:t>
      </w:r>
      <w:r w:rsidR="00840A79" w:rsidRPr="00840A79">
        <w:t>запрете</w:t>
      </w:r>
      <w:r w:rsidR="00840A79" w:rsidRPr="00840A79">
        <w:rPr>
          <w:spacing w:val="-5"/>
        </w:rPr>
        <w:t xml:space="preserve"> </w:t>
      </w:r>
      <w:r w:rsidR="00840A79" w:rsidRPr="00840A79">
        <w:t>использования</w:t>
      </w:r>
      <w:r w:rsidR="00840A79" w:rsidRPr="00840A79">
        <w:rPr>
          <w:spacing w:val="-4"/>
        </w:rPr>
        <w:t xml:space="preserve"> </w:t>
      </w:r>
      <w:r w:rsidR="00840A79" w:rsidRPr="00840A79">
        <w:t>в</w:t>
      </w:r>
      <w:r w:rsidR="00840A79" w:rsidRPr="00840A79">
        <w:rPr>
          <w:spacing w:val="-4"/>
        </w:rPr>
        <w:t xml:space="preserve"> </w:t>
      </w:r>
      <w:r w:rsidR="00840A79" w:rsidRPr="00840A79">
        <w:t>профессиональной</w:t>
      </w:r>
      <w:r w:rsidR="00840A79" w:rsidRPr="00840A79">
        <w:rPr>
          <w:spacing w:val="-6"/>
        </w:rPr>
        <w:t xml:space="preserve"> </w:t>
      </w:r>
      <w:r w:rsidR="00840A79" w:rsidRPr="00840A79">
        <w:t>деятельности</w:t>
      </w:r>
      <w:r w:rsidR="00840A79" w:rsidRPr="00840A79">
        <w:rPr>
          <w:spacing w:val="-6"/>
        </w:rPr>
        <w:t xml:space="preserve"> </w:t>
      </w:r>
      <w:r w:rsidR="00840A79" w:rsidRPr="00840A79">
        <w:t>и</w:t>
      </w:r>
      <w:r w:rsidR="00840A79" w:rsidRPr="00840A79">
        <w:rPr>
          <w:spacing w:val="-6"/>
        </w:rPr>
        <w:t xml:space="preserve"> </w:t>
      </w:r>
      <w:r w:rsidR="00840A79" w:rsidRPr="00840A79">
        <w:t>учебно- воспитательном процессе иностранных мессенджеров в образовательных организациях муниципального образования</w:t>
      </w:r>
      <w:r w:rsidR="00840A79">
        <w:t xml:space="preserve"> </w:t>
      </w:r>
      <w:r w:rsidR="00840A79" w:rsidRPr="00840A79">
        <w:t>«</w:t>
      </w:r>
      <w:proofErr w:type="spellStart"/>
      <w:r w:rsidR="00840A79" w:rsidRPr="00840A79">
        <w:t>Майнский</w:t>
      </w:r>
      <w:proofErr w:type="spellEnd"/>
      <w:r w:rsidR="00840A79" w:rsidRPr="00840A79">
        <w:rPr>
          <w:spacing w:val="-9"/>
        </w:rPr>
        <w:t xml:space="preserve"> </w:t>
      </w:r>
      <w:r w:rsidR="00840A79" w:rsidRPr="00840A79">
        <w:rPr>
          <w:spacing w:val="-2"/>
        </w:rPr>
        <w:t>район»</w:t>
      </w:r>
      <w:r w:rsidR="00840A79">
        <w:rPr>
          <w:spacing w:val="-2"/>
        </w:rPr>
        <w:t>,</w:t>
      </w:r>
    </w:p>
    <w:p w:rsidR="00895D84" w:rsidRPr="00840A79" w:rsidRDefault="00DF0472" w:rsidP="00840A79">
      <w:pPr>
        <w:pStyle w:val="a3"/>
        <w:ind w:left="0"/>
        <w:jc w:val="left"/>
        <w:rPr>
          <w:b/>
        </w:rPr>
      </w:pPr>
      <w:r w:rsidRPr="00840A79">
        <w:rPr>
          <w:b/>
          <w:spacing w:val="-2"/>
        </w:rPr>
        <w:t>ПРИКАЗЫВАЮ:</w:t>
      </w:r>
    </w:p>
    <w:p w:rsidR="00895D84" w:rsidRDefault="00840A79">
      <w:pPr>
        <w:pStyle w:val="a4"/>
        <w:numPr>
          <w:ilvl w:val="0"/>
          <w:numId w:val="1"/>
        </w:numPr>
        <w:tabs>
          <w:tab w:val="left" w:pos="1333"/>
        </w:tabs>
        <w:spacing w:before="274"/>
        <w:ind w:right="137" w:firstLine="868"/>
        <w:jc w:val="both"/>
        <w:rPr>
          <w:sz w:val="28"/>
        </w:rPr>
      </w:pPr>
      <w:r>
        <w:rPr>
          <w:sz w:val="28"/>
        </w:rPr>
        <w:t>Педагогическим работникам МДОУ «Колокольчик»</w:t>
      </w:r>
      <w:r w:rsidR="00DF0472">
        <w:rPr>
          <w:sz w:val="28"/>
        </w:rPr>
        <w:t xml:space="preserve"> в профессиональной деятельности и учебно-воспитательном процессе</w:t>
      </w:r>
      <w:r w:rsidR="00DF0472">
        <w:rPr>
          <w:spacing w:val="40"/>
          <w:sz w:val="28"/>
        </w:rPr>
        <w:t xml:space="preserve"> </w:t>
      </w:r>
      <w:r w:rsidR="00DF0472">
        <w:rPr>
          <w:sz w:val="28"/>
        </w:rPr>
        <w:t>запретить использование иностранных</w:t>
      </w:r>
      <w:r w:rsidR="00DF0472">
        <w:rPr>
          <w:spacing w:val="-8"/>
          <w:sz w:val="28"/>
        </w:rPr>
        <w:t xml:space="preserve"> </w:t>
      </w:r>
      <w:r w:rsidR="00DF0472">
        <w:rPr>
          <w:sz w:val="28"/>
        </w:rPr>
        <w:t>мессенджеров,</w:t>
      </w:r>
      <w:r w:rsidR="00DF0472">
        <w:rPr>
          <w:spacing w:val="-4"/>
          <w:sz w:val="28"/>
        </w:rPr>
        <w:t xml:space="preserve"> </w:t>
      </w:r>
      <w:r w:rsidR="00DF0472">
        <w:rPr>
          <w:sz w:val="28"/>
        </w:rPr>
        <w:t>перечисленных</w:t>
      </w:r>
      <w:r w:rsidR="00DF0472">
        <w:rPr>
          <w:spacing w:val="-8"/>
          <w:sz w:val="28"/>
        </w:rPr>
        <w:t xml:space="preserve"> </w:t>
      </w:r>
      <w:r w:rsidR="00DF0472">
        <w:rPr>
          <w:sz w:val="28"/>
        </w:rPr>
        <w:t>выше.</w:t>
      </w:r>
      <w:r w:rsidR="00DF0472">
        <w:rPr>
          <w:spacing w:val="-6"/>
          <w:sz w:val="28"/>
        </w:rPr>
        <w:t xml:space="preserve"> </w:t>
      </w:r>
      <w:bookmarkStart w:id="0" w:name="_GoBack"/>
      <w:bookmarkEnd w:id="0"/>
    </w:p>
    <w:p w:rsidR="00895D84" w:rsidRDefault="00DF0472">
      <w:pPr>
        <w:pStyle w:val="a4"/>
        <w:numPr>
          <w:ilvl w:val="0"/>
          <w:numId w:val="1"/>
        </w:numPr>
        <w:tabs>
          <w:tab w:val="left" w:pos="1160"/>
          <w:tab w:val="left" w:pos="2220"/>
          <w:tab w:val="left" w:pos="5027"/>
          <w:tab w:val="left" w:pos="7458"/>
        </w:tabs>
        <w:spacing w:before="3"/>
        <w:ind w:right="137" w:firstLine="708"/>
        <w:jc w:val="both"/>
        <w:rPr>
          <w:sz w:val="28"/>
        </w:rPr>
      </w:pPr>
      <w:r>
        <w:rPr>
          <w:sz w:val="28"/>
        </w:rPr>
        <w:t>При обработке</w:t>
      </w:r>
      <w:r w:rsidR="00840A79">
        <w:rPr>
          <w:sz w:val="28"/>
        </w:rPr>
        <w:t xml:space="preserve"> персональных данных воспитанников</w:t>
      </w:r>
      <w:r>
        <w:rPr>
          <w:sz w:val="28"/>
        </w:rPr>
        <w:t xml:space="preserve"> и их родителей </w:t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представителей)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ин</w:t>
      </w:r>
      <w:r>
        <w:rPr>
          <w:spacing w:val="-2"/>
          <w:sz w:val="28"/>
        </w:rPr>
        <w:t xml:space="preserve">формационно- </w:t>
      </w:r>
      <w:r>
        <w:rPr>
          <w:sz w:val="28"/>
        </w:rPr>
        <w:t>коммуникационную образовательную платформу «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>» с 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мессенджера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VK</w:t>
      </w:r>
      <w:r>
        <w:rPr>
          <w:spacing w:val="10"/>
          <w:sz w:val="28"/>
        </w:rPr>
        <w:t xml:space="preserve"> </w:t>
      </w:r>
      <w:r>
        <w:rPr>
          <w:sz w:val="28"/>
        </w:rPr>
        <w:t>Мессенджер</w:t>
      </w:r>
      <w:r>
        <w:rPr>
          <w:spacing w:val="1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pacing w:val="-4"/>
          <w:sz w:val="28"/>
        </w:rPr>
        <w:t>ИКОП</w:t>
      </w:r>
    </w:p>
    <w:p w:rsidR="00895D84" w:rsidRDefault="00DF0472">
      <w:pPr>
        <w:pStyle w:val="a3"/>
        <w:spacing w:before="1" w:line="321" w:lineRule="exact"/>
      </w:pPr>
      <w:r>
        <w:t>«</w:t>
      </w:r>
      <w:proofErr w:type="spellStart"/>
      <w:proofErr w:type="gramStart"/>
      <w:r>
        <w:t>Сферум</w:t>
      </w:r>
      <w:proofErr w:type="spellEnd"/>
      <w:r>
        <w:t>»/</w:t>
      </w:r>
      <w:proofErr w:type="gramEnd"/>
      <w:r>
        <w:t>VK</w:t>
      </w:r>
      <w:r>
        <w:rPr>
          <w:spacing w:val="-1"/>
        </w:rPr>
        <w:t xml:space="preserve"> </w:t>
      </w:r>
      <w:r>
        <w:t>Мессенджер)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13.01.2025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:rsidR="00895D84" w:rsidRDefault="00DF0472">
      <w:pPr>
        <w:pStyle w:val="a4"/>
        <w:numPr>
          <w:ilvl w:val="0"/>
          <w:numId w:val="1"/>
        </w:numPr>
        <w:tabs>
          <w:tab w:val="left" w:pos="1144"/>
        </w:tabs>
        <w:ind w:right="135" w:firstLine="708"/>
        <w:jc w:val="both"/>
        <w:rPr>
          <w:sz w:val="28"/>
        </w:rPr>
      </w:pPr>
      <w:r>
        <w:rPr>
          <w:sz w:val="28"/>
        </w:rPr>
        <w:t>Опр</w:t>
      </w:r>
      <w:r w:rsidR="00840A79">
        <w:rPr>
          <w:sz w:val="28"/>
        </w:rPr>
        <w:t>еделить целью использования</w:t>
      </w:r>
      <w:r>
        <w:rPr>
          <w:sz w:val="28"/>
        </w:rPr>
        <w:t xml:space="preserve"> «</w:t>
      </w:r>
      <w:proofErr w:type="spellStart"/>
      <w:proofErr w:type="gramStart"/>
      <w:r>
        <w:rPr>
          <w:sz w:val="28"/>
        </w:rPr>
        <w:t>Сферум</w:t>
      </w:r>
      <w:proofErr w:type="spellEnd"/>
      <w:r>
        <w:rPr>
          <w:sz w:val="28"/>
        </w:rPr>
        <w:t>»/</w:t>
      </w:r>
      <w:proofErr w:type="gramEnd"/>
      <w:r>
        <w:rPr>
          <w:sz w:val="28"/>
        </w:rPr>
        <w:t>VK Мессенджер формирование единой коммуникационной среды и обеспечение информационной безопасности в образовательной деятельности для всех участников образовательного процесса.</w:t>
      </w:r>
    </w:p>
    <w:p w:rsidR="00895D84" w:rsidRPr="00840A79" w:rsidRDefault="00DF0472" w:rsidP="00840A79">
      <w:pPr>
        <w:pStyle w:val="a4"/>
        <w:numPr>
          <w:ilvl w:val="0"/>
          <w:numId w:val="1"/>
        </w:numPr>
        <w:tabs>
          <w:tab w:val="left" w:pos="1453"/>
        </w:tabs>
        <w:ind w:left="1453" w:hanging="603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55"/>
          <w:sz w:val="28"/>
        </w:rPr>
        <w:t xml:space="preserve">   </w:t>
      </w:r>
      <w:r>
        <w:rPr>
          <w:sz w:val="28"/>
        </w:rPr>
        <w:t>работникам</w:t>
      </w:r>
      <w:r>
        <w:rPr>
          <w:spacing w:val="57"/>
          <w:sz w:val="28"/>
        </w:rPr>
        <w:t xml:space="preserve">   </w:t>
      </w:r>
      <w:r w:rsidR="00840A79">
        <w:rPr>
          <w:spacing w:val="-2"/>
          <w:sz w:val="28"/>
        </w:rPr>
        <w:t xml:space="preserve">учреждения </w:t>
      </w:r>
      <w:proofErr w:type="gramStart"/>
      <w:r w:rsidRPr="00840A79">
        <w:rPr>
          <w:sz w:val="28"/>
          <w:szCs w:val="28"/>
        </w:rPr>
        <w:t>использовать</w:t>
      </w:r>
      <w:r w:rsidRPr="00840A79">
        <w:rPr>
          <w:spacing w:val="55"/>
        </w:rPr>
        <w:t xml:space="preserve">  </w:t>
      </w:r>
      <w:r w:rsidRPr="00840A79">
        <w:rPr>
          <w:spacing w:val="-4"/>
        </w:rPr>
        <w:t>ИКОП</w:t>
      </w:r>
      <w:proofErr w:type="gramEnd"/>
    </w:p>
    <w:p w:rsidR="00895D84" w:rsidRDefault="00DF0472">
      <w:pPr>
        <w:pStyle w:val="a3"/>
        <w:spacing w:line="321" w:lineRule="exact"/>
      </w:pPr>
      <w:r>
        <w:t>«</w:t>
      </w:r>
      <w:proofErr w:type="spellStart"/>
      <w:proofErr w:type="gramStart"/>
      <w:r>
        <w:t>Сферум</w:t>
      </w:r>
      <w:proofErr w:type="spellEnd"/>
      <w:r>
        <w:t>»/</w:t>
      </w:r>
      <w:proofErr w:type="gramEnd"/>
      <w:r>
        <w:t>VK</w:t>
      </w:r>
      <w:r>
        <w:rPr>
          <w:spacing w:val="48"/>
          <w:w w:val="150"/>
        </w:rPr>
        <w:t xml:space="preserve">    </w:t>
      </w:r>
      <w:r>
        <w:t>Мессенджер</w:t>
      </w:r>
      <w:r>
        <w:rPr>
          <w:spacing w:val="48"/>
          <w:w w:val="150"/>
        </w:rPr>
        <w:t xml:space="preserve">    </w:t>
      </w:r>
      <w:r>
        <w:t>для</w:t>
      </w:r>
      <w:r>
        <w:rPr>
          <w:spacing w:val="48"/>
          <w:w w:val="150"/>
        </w:rPr>
        <w:t xml:space="preserve">    </w:t>
      </w:r>
      <w:r>
        <w:t>обеспечения</w:t>
      </w:r>
      <w:r>
        <w:rPr>
          <w:spacing w:val="48"/>
          <w:w w:val="150"/>
        </w:rPr>
        <w:t xml:space="preserve">    </w:t>
      </w:r>
      <w:r>
        <w:rPr>
          <w:spacing w:val="-2"/>
        </w:rPr>
        <w:t>коммуникации</w:t>
      </w:r>
    </w:p>
    <w:p w:rsidR="00895D84" w:rsidRDefault="00895D84">
      <w:pPr>
        <w:pStyle w:val="a3"/>
        <w:spacing w:line="321" w:lineRule="exact"/>
        <w:sectPr w:rsidR="00895D84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895D84" w:rsidRDefault="00DF0472">
      <w:pPr>
        <w:pStyle w:val="a3"/>
        <w:spacing w:before="75"/>
        <w:ind w:right="138"/>
      </w:pPr>
      <w:r>
        <w:lastRenderedPageBreak/>
        <w:t xml:space="preserve">(информационного взаимодействия) сотрудников </w:t>
      </w:r>
      <w:proofErr w:type="gramStart"/>
      <w:r>
        <w:t xml:space="preserve">и </w:t>
      </w:r>
      <w:r>
        <w:t xml:space="preserve"> родителей</w:t>
      </w:r>
      <w:proofErr w:type="gramEnd"/>
      <w:r>
        <w:t xml:space="preserve"> (законных представителей) воспитанников</w:t>
      </w:r>
      <w:r>
        <w:t>, а также при реализации образовательных программ с применением электронного обучения и дистанционных образовательных технологий с 10.01.2025 г.</w:t>
      </w:r>
    </w:p>
    <w:p w:rsidR="00895D84" w:rsidRDefault="00DF0472">
      <w:pPr>
        <w:pStyle w:val="a4"/>
        <w:numPr>
          <w:ilvl w:val="0"/>
          <w:numId w:val="1"/>
        </w:numPr>
        <w:tabs>
          <w:tab w:val="left" w:pos="1125"/>
        </w:tabs>
        <w:spacing w:line="242" w:lineRule="auto"/>
        <w:ind w:right="141" w:firstLine="708"/>
        <w:jc w:val="both"/>
        <w:rPr>
          <w:sz w:val="28"/>
        </w:rPr>
      </w:pPr>
      <w:r>
        <w:rPr>
          <w:spacing w:val="-18"/>
          <w:sz w:val="28"/>
        </w:rPr>
        <w:t>Старшему воспитателю Моисеевой Ю.Н.</w:t>
      </w:r>
      <w:r>
        <w:rPr>
          <w:sz w:val="28"/>
        </w:rPr>
        <w:t xml:space="preserve"> разместить приказ на офици</w:t>
      </w:r>
      <w:r>
        <w:rPr>
          <w:sz w:val="28"/>
        </w:rPr>
        <w:t>альном сайте для ознакомления.</w:t>
      </w:r>
    </w:p>
    <w:p w:rsidR="00895D84" w:rsidRDefault="00DF0472">
      <w:pPr>
        <w:pStyle w:val="a4"/>
        <w:numPr>
          <w:ilvl w:val="0"/>
          <w:numId w:val="1"/>
        </w:numPr>
        <w:tabs>
          <w:tab w:val="left" w:pos="1134"/>
        </w:tabs>
        <w:spacing w:line="316" w:lineRule="exact"/>
        <w:ind w:left="1134" w:hanging="28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895D84" w:rsidRDefault="00895D84">
      <w:pPr>
        <w:pStyle w:val="a3"/>
        <w:ind w:left="0"/>
        <w:jc w:val="left"/>
      </w:pPr>
    </w:p>
    <w:p w:rsidR="00895D84" w:rsidRDefault="00895D84">
      <w:pPr>
        <w:pStyle w:val="a3"/>
        <w:spacing w:before="2"/>
        <w:ind w:left="0"/>
        <w:jc w:val="left"/>
      </w:pPr>
    </w:p>
    <w:p w:rsidR="00DF0472" w:rsidRDefault="00DF0472">
      <w:pPr>
        <w:pStyle w:val="a3"/>
        <w:spacing w:before="2"/>
        <w:ind w:left="0"/>
        <w:jc w:val="left"/>
      </w:pPr>
      <w:r>
        <w:t>Заведующая                                        /</w:t>
      </w:r>
      <w:proofErr w:type="spellStart"/>
      <w:r>
        <w:t>Л.В.Голубкина</w:t>
      </w:r>
      <w:proofErr w:type="spellEnd"/>
      <w:r>
        <w:t>/</w:t>
      </w:r>
    </w:p>
    <w:sectPr w:rsidR="00DF0472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1969"/>
    <w:multiLevelType w:val="hybridMultilevel"/>
    <w:tmpl w:val="F09660DE"/>
    <w:lvl w:ilvl="0" w:tplc="B6660B30">
      <w:start w:val="1"/>
      <w:numFmt w:val="decimal"/>
      <w:lvlText w:val="%1."/>
      <w:lvlJc w:val="left"/>
      <w:pPr>
        <w:ind w:left="141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389A28">
      <w:numFmt w:val="bullet"/>
      <w:lvlText w:val="•"/>
      <w:lvlJc w:val="left"/>
      <w:pPr>
        <w:ind w:left="1090" w:hanging="324"/>
      </w:pPr>
      <w:rPr>
        <w:rFonts w:hint="default"/>
        <w:lang w:val="ru-RU" w:eastAsia="en-US" w:bidi="ar-SA"/>
      </w:rPr>
    </w:lvl>
    <w:lvl w:ilvl="2" w:tplc="84124F0A">
      <w:numFmt w:val="bullet"/>
      <w:lvlText w:val="•"/>
      <w:lvlJc w:val="left"/>
      <w:pPr>
        <w:ind w:left="2040" w:hanging="324"/>
      </w:pPr>
      <w:rPr>
        <w:rFonts w:hint="default"/>
        <w:lang w:val="ru-RU" w:eastAsia="en-US" w:bidi="ar-SA"/>
      </w:rPr>
    </w:lvl>
    <w:lvl w:ilvl="3" w:tplc="BFD4D36C">
      <w:numFmt w:val="bullet"/>
      <w:lvlText w:val="•"/>
      <w:lvlJc w:val="left"/>
      <w:pPr>
        <w:ind w:left="2990" w:hanging="324"/>
      </w:pPr>
      <w:rPr>
        <w:rFonts w:hint="default"/>
        <w:lang w:val="ru-RU" w:eastAsia="en-US" w:bidi="ar-SA"/>
      </w:rPr>
    </w:lvl>
    <w:lvl w:ilvl="4" w:tplc="723A9460">
      <w:numFmt w:val="bullet"/>
      <w:lvlText w:val="•"/>
      <w:lvlJc w:val="left"/>
      <w:pPr>
        <w:ind w:left="3940" w:hanging="324"/>
      </w:pPr>
      <w:rPr>
        <w:rFonts w:hint="default"/>
        <w:lang w:val="ru-RU" w:eastAsia="en-US" w:bidi="ar-SA"/>
      </w:rPr>
    </w:lvl>
    <w:lvl w:ilvl="5" w:tplc="B6BC0358">
      <w:numFmt w:val="bullet"/>
      <w:lvlText w:val="•"/>
      <w:lvlJc w:val="left"/>
      <w:pPr>
        <w:ind w:left="4890" w:hanging="324"/>
      </w:pPr>
      <w:rPr>
        <w:rFonts w:hint="default"/>
        <w:lang w:val="ru-RU" w:eastAsia="en-US" w:bidi="ar-SA"/>
      </w:rPr>
    </w:lvl>
    <w:lvl w:ilvl="6" w:tplc="C67ADA0A">
      <w:numFmt w:val="bullet"/>
      <w:lvlText w:val="•"/>
      <w:lvlJc w:val="left"/>
      <w:pPr>
        <w:ind w:left="5840" w:hanging="324"/>
      </w:pPr>
      <w:rPr>
        <w:rFonts w:hint="default"/>
        <w:lang w:val="ru-RU" w:eastAsia="en-US" w:bidi="ar-SA"/>
      </w:rPr>
    </w:lvl>
    <w:lvl w:ilvl="7" w:tplc="69C2B768">
      <w:numFmt w:val="bullet"/>
      <w:lvlText w:val="•"/>
      <w:lvlJc w:val="left"/>
      <w:pPr>
        <w:ind w:left="6790" w:hanging="324"/>
      </w:pPr>
      <w:rPr>
        <w:rFonts w:hint="default"/>
        <w:lang w:val="ru-RU" w:eastAsia="en-US" w:bidi="ar-SA"/>
      </w:rPr>
    </w:lvl>
    <w:lvl w:ilvl="8" w:tplc="C09E2758">
      <w:numFmt w:val="bullet"/>
      <w:lvlText w:val="•"/>
      <w:lvlJc w:val="left"/>
      <w:pPr>
        <w:ind w:left="7740" w:hanging="3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5D84"/>
    <w:rsid w:val="00840A79"/>
    <w:rsid w:val="00895D84"/>
    <w:rsid w:val="00D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0B841-AA2E-4204-B5F2-9094B8A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" w:right="1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04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047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3</cp:revision>
  <cp:lastPrinted>2025-01-10T12:39:00Z</cp:lastPrinted>
  <dcterms:created xsi:type="dcterms:W3CDTF">2025-01-10T12:24:00Z</dcterms:created>
  <dcterms:modified xsi:type="dcterms:W3CDTF">2025-01-10T12:40:00Z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LTSC</vt:lpwstr>
  </property>
</Properties>
</file>